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2F2" w:rsidRPr="00D14A15" w:rsidRDefault="0071203E" w:rsidP="0071203E">
      <w:pPr>
        <w:pStyle w:val="a3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D14A15">
        <w:rPr>
          <w:rFonts w:ascii="Times New Roman" w:hAnsi="Times New Roman" w:cs="Times New Roman"/>
          <w:color w:val="auto"/>
          <w:sz w:val="24"/>
          <w:szCs w:val="24"/>
        </w:rPr>
        <w:t xml:space="preserve">Приложение </w:t>
      </w:r>
      <w:r w:rsidR="00BC72FF" w:rsidRPr="00D14A15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D14A15">
        <w:rPr>
          <w:rFonts w:ascii="Times New Roman" w:hAnsi="Times New Roman" w:cs="Times New Roman"/>
          <w:color w:val="auto"/>
          <w:sz w:val="24"/>
          <w:szCs w:val="24"/>
        </w:rPr>
        <w:instrText xml:space="preserve"> SEQ Приложение \* ARABIC </w:instrText>
      </w:r>
      <w:r w:rsidR="00BC72FF" w:rsidRPr="00D14A15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="00D14A15" w:rsidRPr="00D14A15">
        <w:rPr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="00BC72FF" w:rsidRPr="00D14A15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</w:p>
    <w:p w:rsidR="0071203E" w:rsidRPr="00D14A15" w:rsidRDefault="0071203E" w:rsidP="0071203E">
      <w:pPr>
        <w:jc w:val="center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b/>
          <w:sz w:val="24"/>
          <w:szCs w:val="24"/>
        </w:rPr>
        <w:t>Контрольная работа №1. Сложение и вычитание рациональных дробей</w:t>
      </w:r>
    </w:p>
    <w:p w:rsidR="00177C40" w:rsidRPr="00D14A15" w:rsidRDefault="00177C40" w:rsidP="00177C40">
      <w:pPr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4A15">
        <w:rPr>
          <w:rFonts w:ascii="Times New Roman" w:hAnsi="Times New Roman" w:cs="Times New Roman"/>
          <w:b/>
          <w:bCs/>
          <w:sz w:val="24"/>
          <w:szCs w:val="24"/>
        </w:rPr>
        <w:t>Вариант 1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after="60" w:line="252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A15">
        <w:rPr>
          <w:rFonts w:ascii="Times New Roman" w:hAnsi="Times New Roman" w:cs="Times New Roman"/>
          <w:b/>
          <w:sz w:val="24"/>
          <w:szCs w:val="24"/>
        </w:rPr>
        <w:t>1. Сократить дробь:</w:t>
      </w:r>
    </w:p>
    <w:p w:rsidR="00177C40" w:rsidRPr="00D14A15" w:rsidRDefault="00177C40" w:rsidP="00177C40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а)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9600" cy="495300"/>
            <wp:effectExtent l="0" t="0" r="0" b="0"/>
            <wp:docPr id="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  <w:r w:rsidRPr="00D14A15">
        <w:rPr>
          <w:rFonts w:ascii="Times New Roman" w:hAnsi="Times New Roman" w:cs="Times New Roman"/>
          <w:sz w:val="24"/>
          <w:szCs w:val="24"/>
        </w:rPr>
        <w:tab/>
      </w:r>
      <w:r w:rsidRPr="00D14A15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2300" cy="4699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  <w:r w:rsidRPr="00D14A15">
        <w:rPr>
          <w:rFonts w:ascii="Times New Roman" w:hAnsi="Times New Roman" w:cs="Times New Roman"/>
          <w:sz w:val="24"/>
          <w:szCs w:val="24"/>
        </w:rPr>
        <w:tab/>
      </w:r>
      <w:r w:rsidRPr="00D14A15">
        <w:rPr>
          <w:rFonts w:ascii="Times New Roman" w:hAnsi="Times New Roman" w:cs="Times New Roman"/>
          <w:sz w:val="24"/>
          <w:szCs w:val="24"/>
        </w:rPr>
        <w:tab/>
      </w:r>
      <w:r w:rsidRPr="00D14A15">
        <w:rPr>
          <w:rFonts w:ascii="Times New Roman" w:hAnsi="Times New Roman" w:cs="Times New Roman"/>
          <w:sz w:val="24"/>
          <w:szCs w:val="24"/>
        </w:rPr>
        <w:tab/>
        <w:t xml:space="preserve">в)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7700" cy="533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after="60" w:line="252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A15">
        <w:rPr>
          <w:rFonts w:ascii="Times New Roman" w:hAnsi="Times New Roman" w:cs="Times New Roman"/>
          <w:b/>
          <w:sz w:val="24"/>
          <w:szCs w:val="24"/>
        </w:rPr>
        <w:t>2. Представить в виде дроби:</w:t>
      </w:r>
    </w:p>
    <w:p w:rsidR="00177C40" w:rsidRPr="00D14A15" w:rsidRDefault="00177C40" w:rsidP="00177C40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а)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54100" cy="4699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1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  <w:r w:rsidRPr="00D14A15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06500" cy="469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  <w:r w:rsidRPr="00D14A15">
        <w:rPr>
          <w:rFonts w:ascii="Times New Roman" w:hAnsi="Times New Roman" w:cs="Times New Roman"/>
          <w:sz w:val="24"/>
          <w:szCs w:val="24"/>
        </w:rPr>
        <w:tab/>
        <w:t xml:space="preserve">в)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30300" cy="46990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03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after="60" w:line="252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A15">
        <w:rPr>
          <w:rFonts w:ascii="Times New Roman" w:hAnsi="Times New Roman" w:cs="Times New Roman"/>
          <w:b/>
          <w:sz w:val="24"/>
          <w:szCs w:val="24"/>
        </w:rPr>
        <w:t>3. Найти значение выражения:</w:t>
      </w:r>
    </w:p>
    <w:p w:rsidR="00177C40" w:rsidRPr="00D14A15" w:rsidRDefault="00177C40" w:rsidP="00177C40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800100" cy="4953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 xml:space="preserve">  при </w:t>
      </w:r>
      <w:r w:rsidRPr="00D14A15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D14A15">
        <w:rPr>
          <w:rFonts w:ascii="Times New Roman" w:hAnsi="Times New Roman" w:cs="Times New Roman"/>
          <w:sz w:val="24"/>
          <w:szCs w:val="24"/>
        </w:rPr>
        <w:t xml:space="preserve"> = 0,2; </w:t>
      </w:r>
      <w:proofErr w:type="spellStart"/>
      <w:r w:rsidRPr="00D14A15">
        <w:rPr>
          <w:rFonts w:ascii="Times New Roman" w:hAnsi="Times New Roman" w:cs="Times New Roman"/>
          <w:i/>
          <w:iCs/>
          <w:sz w:val="24"/>
          <w:szCs w:val="24"/>
        </w:rPr>
        <w:t>b</w:t>
      </w:r>
      <w:proofErr w:type="spellEnd"/>
      <w:r w:rsidRPr="00D14A15">
        <w:rPr>
          <w:rFonts w:ascii="Times New Roman" w:hAnsi="Times New Roman" w:cs="Times New Roman"/>
          <w:sz w:val="24"/>
          <w:szCs w:val="24"/>
        </w:rPr>
        <w:t xml:space="preserve"> = –5.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after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b/>
          <w:sz w:val="24"/>
          <w:szCs w:val="24"/>
        </w:rPr>
        <w:t>4. Упростить выражение</w:t>
      </w:r>
      <w:proofErr w:type="gramStart"/>
      <w:r w:rsidRPr="00D14A15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177C40" w:rsidRPr="00D14A15" w:rsidRDefault="00177C40" w:rsidP="00177C40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71600" cy="4699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b/>
          <w:sz w:val="24"/>
          <w:szCs w:val="24"/>
        </w:rPr>
        <w:t xml:space="preserve">5. При каких целых </w:t>
      </w:r>
      <w:proofErr w:type="gramStart"/>
      <w:r w:rsidRPr="00D14A15">
        <w:rPr>
          <w:rFonts w:ascii="Times New Roman" w:hAnsi="Times New Roman" w:cs="Times New Roman"/>
          <w:b/>
          <w:sz w:val="24"/>
          <w:szCs w:val="24"/>
        </w:rPr>
        <w:t>значениях</w:t>
      </w:r>
      <w:proofErr w:type="gramEnd"/>
      <w:r w:rsidRPr="00D14A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4A15">
        <w:rPr>
          <w:rFonts w:ascii="Times New Roman" w:hAnsi="Times New Roman" w:cs="Times New Roman"/>
          <w:b/>
          <w:i/>
          <w:iCs/>
          <w:sz w:val="24"/>
          <w:szCs w:val="24"/>
        </w:rPr>
        <w:t>а</w:t>
      </w:r>
      <w:r w:rsidRPr="00D14A15">
        <w:rPr>
          <w:rFonts w:ascii="Times New Roman" w:hAnsi="Times New Roman" w:cs="Times New Roman"/>
          <w:b/>
          <w:sz w:val="24"/>
          <w:szCs w:val="24"/>
        </w:rPr>
        <w:t xml:space="preserve"> является целым числом значение выражения</w:t>
      </w:r>
      <w:r w:rsidRPr="00D14A15">
        <w:rPr>
          <w:rFonts w:ascii="Times New Roman" w:hAnsi="Times New Roman" w:cs="Times New Roman"/>
          <w:sz w:val="24"/>
          <w:szCs w:val="24"/>
        </w:rPr>
        <w:t xml:space="preserve">    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57300" cy="4953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?</w:t>
      </w:r>
    </w:p>
    <w:p w:rsidR="00177C40" w:rsidRPr="00D14A15" w:rsidRDefault="00177C40" w:rsidP="00177C40">
      <w:pPr>
        <w:autoSpaceDE w:val="0"/>
        <w:autoSpaceDN w:val="0"/>
        <w:adjustRightInd w:val="0"/>
        <w:spacing w:before="120" w:line="252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  <w:sectPr w:rsidR="00177C40" w:rsidRPr="00D14A15" w:rsidSect="00C212F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77C40" w:rsidRPr="00D14A15" w:rsidRDefault="00177C40" w:rsidP="00177C40">
      <w:pPr>
        <w:autoSpaceDE w:val="0"/>
        <w:autoSpaceDN w:val="0"/>
        <w:adjustRightInd w:val="0"/>
        <w:spacing w:before="120" w:line="252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4A15">
        <w:rPr>
          <w:rFonts w:ascii="Times New Roman" w:hAnsi="Times New Roman" w:cs="Times New Roman"/>
          <w:b/>
          <w:bCs/>
          <w:sz w:val="24"/>
          <w:szCs w:val="24"/>
        </w:rPr>
        <w:lastRenderedPageBreak/>
        <w:t>Вариант 2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A15">
        <w:rPr>
          <w:rFonts w:ascii="Times New Roman" w:hAnsi="Times New Roman" w:cs="Times New Roman"/>
          <w:b/>
          <w:sz w:val="24"/>
          <w:szCs w:val="24"/>
        </w:rPr>
        <w:t>1. Сократить дробь: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а)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5000" cy="5334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  <w:r w:rsidRPr="00D14A15">
        <w:rPr>
          <w:rFonts w:ascii="Times New Roman" w:hAnsi="Times New Roman" w:cs="Times New Roman"/>
          <w:sz w:val="24"/>
          <w:szCs w:val="24"/>
        </w:rPr>
        <w:tab/>
      </w:r>
      <w:r w:rsidRPr="00D14A15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7700" cy="508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5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 xml:space="preserve">;    </w:t>
      </w:r>
      <w:r w:rsidRPr="00D14A15">
        <w:rPr>
          <w:rFonts w:ascii="Times New Roman" w:hAnsi="Times New Roman" w:cs="Times New Roman"/>
          <w:sz w:val="24"/>
          <w:szCs w:val="24"/>
        </w:rPr>
        <w:tab/>
      </w:r>
      <w:r w:rsidRPr="00D14A15">
        <w:rPr>
          <w:rFonts w:ascii="Times New Roman" w:hAnsi="Times New Roman" w:cs="Times New Roman"/>
          <w:sz w:val="24"/>
          <w:szCs w:val="24"/>
        </w:rPr>
        <w:tab/>
        <w:t xml:space="preserve">в)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09600" cy="4699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A15">
        <w:rPr>
          <w:rFonts w:ascii="Times New Roman" w:hAnsi="Times New Roman" w:cs="Times New Roman"/>
          <w:b/>
          <w:sz w:val="24"/>
          <w:szCs w:val="24"/>
        </w:rPr>
        <w:t>2. Представить в виде дроби: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after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а)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43000" cy="4953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  <w:r w:rsidRPr="00D14A15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06500" cy="5080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00" cy="5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  <w:r w:rsidRPr="00D14A15">
        <w:rPr>
          <w:rFonts w:ascii="Times New Roman" w:hAnsi="Times New Roman" w:cs="Times New Roman"/>
          <w:sz w:val="24"/>
          <w:szCs w:val="24"/>
        </w:rPr>
        <w:tab/>
        <w:t xml:space="preserve">в)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168400" cy="4699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14A15">
        <w:rPr>
          <w:rFonts w:ascii="Times New Roman" w:hAnsi="Times New Roman" w:cs="Times New Roman"/>
          <w:b/>
          <w:sz w:val="24"/>
          <w:szCs w:val="24"/>
        </w:rPr>
        <w:t>3. Найти значение выражения: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03300" cy="533400"/>
            <wp:effectExtent l="0" t="0" r="635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 xml:space="preserve">  при </w:t>
      </w:r>
      <w:proofErr w:type="spellStart"/>
      <w:r w:rsidRPr="00D14A1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D14A15">
        <w:rPr>
          <w:rFonts w:ascii="Times New Roman" w:hAnsi="Times New Roman" w:cs="Times New Roman"/>
          <w:sz w:val="24"/>
          <w:szCs w:val="24"/>
        </w:rPr>
        <w:t xml:space="preserve"> = –8, </w:t>
      </w:r>
      <w:r w:rsidRPr="00D14A15">
        <w:rPr>
          <w:rFonts w:ascii="Times New Roman" w:hAnsi="Times New Roman" w:cs="Times New Roman"/>
          <w:i/>
          <w:iCs/>
          <w:sz w:val="24"/>
          <w:szCs w:val="24"/>
        </w:rPr>
        <w:t>у</w:t>
      </w:r>
      <w:r w:rsidRPr="00D14A15">
        <w:rPr>
          <w:rFonts w:ascii="Times New Roman" w:hAnsi="Times New Roman" w:cs="Times New Roman"/>
          <w:sz w:val="24"/>
          <w:szCs w:val="24"/>
        </w:rPr>
        <w:t xml:space="preserve"> = 0,1.</w:t>
      </w:r>
    </w:p>
    <w:p w:rsidR="00177C40" w:rsidRPr="00D14A15" w:rsidRDefault="00177C40" w:rsidP="00177C40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b/>
          <w:sz w:val="24"/>
          <w:szCs w:val="24"/>
        </w:rPr>
        <w:t>4. Упростить выражение</w:t>
      </w:r>
      <w:proofErr w:type="gramStart"/>
      <w:r w:rsidRPr="00D14A15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177C40" w:rsidRPr="00D14A15" w:rsidRDefault="00177C40" w:rsidP="00177C40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460500" cy="4699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46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D14A15" w:rsidRPr="00D14A15" w:rsidRDefault="00177C40" w:rsidP="00177C40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  <w:sectPr w:rsidR="00D14A15" w:rsidRPr="00D14A15" w:rsidSect="00C212F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D14A15">
        <w:rPr>
          <w:rFonts w:ascii="Times New Roman" w:hAnsi="Times New Roman" w:cs="Times New Roman"/>
          <w:b/>
          <w:sz w:val="24"/>
          <w:szCs w:val="24"/>
        </w:rPr>
        <w:t xml:space="preserve">5. При каких целых значениях </w:t>
      </w:r>
      <w:proofErr w:type="spellStart"/>
      <w:r w:rsidRPr="00D14A15">
        <w:rPr>
          <w:rFonts w:ascii="Times New Roman" w:hAnsi="Times New Roman" w:cs="Times New Roman"/>
          <w:b/>
          <w:i/>
          <w:iCs/>
          <w:sz w:val="24"/>
          <w:szCs w:val="24"/>
        </w:rPr>
        <w:t>b</w:t>
      </w:r>
      <w:proofErr w:type="spellEnd"/>
      <w:r w:rsidRPr="00D14A15">
        <w:rPr>
          <w:rFonts w:ascii="Times New Roman" w:hAnsi="Times New Roman" w:cs="Times New Roman"/>
          <w:b/>
          <w:sz w:val="24"/>
          <w:szCs w:val="24"/>
        </w:rPr>
        <w:t xml:space="preserve"> является целым числом значение выражения</w:t>
      </w:r>
      <w:r w:rsidRPr="00D14A15">
        <w:rPr>
          <w:rFonts w:ascii="Times New Roman" w:hAnsi="Times New Roman" w:cs="Times New Roman"/>
          <w:sz w:val="24"/>
          <w:szCs w:val="24"/>
        </w:rPr>
        <w:t xml:space="preserve">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31900" cy="4953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?</w:t>
      </w:r>
    </w:p>
    <w:p w:rsidR="00D14A15" w:rsidRPr="00D14A15" w:rsidRDefault="00D14A15" w:rsidP="00177C40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  <w:sectPr w:rsidR="00D14A15" w:rsidRPr="00D14A15" w:rsidSect="00D14A15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77C40" w:rsidRPr="00D14A15" w:rsidRDefault="00D14A15" w:rsidP="00D14A15">
      <w:pPr>
        <w:pStyle w:val="a3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D14A15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Приложение </w:t>
      </w:r>
      <w:r w:rsidRPr="00D14A15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D14A15">
        <w:rPr>
          <w:rFonts w:ascii="Times New Roman" w:hAnsi="Times New Roman" w:cs="Times New Roman"/>
          <w:color w:val="auto"/>
          <w:sz w:val="24"/>
          <w:szCs w:val="24"/>
        </w:rPr>
        <w:instrText xml:space="preserve"> SEQ Приложение \* ARABIC </w:instrText>
      </w:r>
      <w:r w:rsidRPr="00D14A15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D14A15">
        <w:rPr>
          <w:rFonts w:ascii="Times New Roman" w:hAnsi="Times New Roman" w:cs="Times New Roman"/>
          <w:noProof/>
          <w:color w:val="auto"/>
          <w:sz w:val="24"/>
          <w:szCs w:val="24"/>
        </w:rPr>
        <w:t>2</w:t>
      </w:r>
      <w:r w:rsidRPr="00D14A15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</w:p>
    <w:p w:rsidR="00D14A15" w:rsidRPr="00D14A15" w:rsidRDefault="00D14A15" w:rsidP="00D14A15">
      <w:pPr>
        <w:autoSpaceDE w:val="0"/>
        <w:autoSpaceDN w:val="0"/>
        <w:adjustRightInd w:val="0"/>
        <w:spacing w:before="120" w:line="252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A15">
        <w:rPr>
          <w:rFonts w:ascii="Times New Roman" w:hAnsi="Times New Roman" w:cs="Times New Roman"/>
          <w:b/>
          <w:bCs/>
          <w:sz w:val="24"/>
          <w:szCs w:val="24"/>
        </w:rPr>
        <w:t xml:space="preserve">Решение контрольной работы №1. </w:t>
      </w:r>
      <w:r w:rsidRPr="00D14A15">
        <w:rPr>
          <w:rFonts w:ascii="Times New Roman" w:hAnsi="Times New Roman" w:cs="Times New Roman"/>
          <w:b/>
          <w:sz w:val="24"/>
          <w:szCs w:val="24"/>
        </w:rPr>
        <w:t>Сложение и вычитание рациональных дробей</w:t>
      </w:r>
    </w:p>
    <w:p w:rsidR="00D14A15" w:rsidRPr="00D14A15" w:rsidRDefault="00D14A15" w:rsidP="00D14A15">
      <w:pPr>
        <w:autoSpaceDE w:val="0"/>
        <w:autoSpaceDN w:val="0"/>
        <w:adjustRightInd w:val="0"/>
        <w:spacing w:before="120" w:line="252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A15">
        <w:rPr>
          <w:rFonts w:ascii="Times New Roman" w:hAnsi="Times New Roman" w:cs="Times New Roman"/>
          <w:b/>
          <w:bCs/>
          <w:sz w:val="24"/>
          <w:szCs w:val="24"/>
        </w:rPr>
        <w:t>Вариант 1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1. а)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19175" cy="4953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 xml:space="preserve">;          б)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19300" cy="504825"/>
            <wp:effectExtent l="19050" t="0" r="0" b="0"/>
            <wp:docPr id="2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    в)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47925" cy="533400"/>
            <wp:effectExtent l="0" t="0" r="9525" b="0"/>
            <wp:docPr id="2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2. а)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76775" cy="495300"/>
            <wp:effectExtent l="19050" t="0" r="9525" b="0"/>
            <wp:docPr id="2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    б)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438525" cy="504825"/>
            <wp:effectExtent l="19050" t="0" r="9525" b="0"/>
            <wp:docPr id="2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    в)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91000" cy="504825"/>
            <wp:effectExtent l="19050" t="0" r="0" b="0"/>
            <wp:docPr id="2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3.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19325" cy="495300"/>
            <wp:effectExtent l="19050" t="0" r="9525" b="0"/>
            <wp:docPr id="2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14A15">
        <w:rPr>
          <w:rFonts w:ascii="Times New Roman" w:hAnsi="Times New Roman" w:cs="Times New Roman"/>
          <w:sz w:val="24"/>
          <w:szCs w:val="24"/>
        </w:rPr>
        <w:t xml:space="preserve">при </w:t>
      </w:r>
      <w:r w:rsidRPr="00D14A15">
        <w:rPr>
          <w:rFonts w:ascii="Times New Roman" w:hAnsi="Times New Roman" w:cs="Times New Roman"/>
          <w:i/>
          <w:iCs/>
          <w:sz w:val="24"/>
          <w:szCs w:val="24"/>
        </w:rPr>
        <w:t>а</w:t>
      </w:r>
      <w:r w:rsidRPr="00D14A15">
        <w:rPr>
          <w:rFonts w:ascii="Times New Roman" w:hAnsi="Times New Roman" w:cs="Times New Roman"/>
          <w:sz w:val="24"/>
          <w:szCs w:val="24"/>
        </w:rPr>
        <w:t xml:space="preserve"> = 0,2, </w:t>
      </w:r>
      <w:proofErr w:type="spellStart"/>
      <w:r w:rsidRPr="00D14A15">
        <w:rPr>
          <w:rFonts w:ascii="Times New Roman" w:hAnsi="Times New Roman" w:cs="Times New Roman"/>
          <w:i/>
          <w:iCs/>
          <w:sz w:val="24"/>
          <w:szCs w:val="24"/>
        </w:rPr>
        <w:t>b</w:t>
      </w:r>
      <w:proofErr w:type="spellEnd"/>
      <w:r w:rsidRPr="00D14A15">
        <w:rPr>
          <w:rFonts w:ascii="Times New Roman" w:hAnsi="Times New Roman" w:cs="Times New Roman"/>
          <w:sz w:val="24"/>
          <w:szCs w:val="24"/>
        </w:rPr>
        <w:t xml:space="preserve"> = –5: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33425" cy="504825"/>
            <wp:effectExtent l="0" t="0" r="9525" b="0"/>
            <wp:docPr id="2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 xml:space="preserve"> = 25.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4.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543300" cy="504825"/>
            <wp:effectExtent l="19050" t="0" r="0" b="0"/>
            <wp:docPr id="2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43500" cy="533400"/>
            <wp:effectExtent l="19050" t="0" r="0" b="0"/>
            <wp:docPr id="28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95800" cy="504825"/>
            <wp:effectExtent l="19050" t="0" r="0" b="0"/>
            <wp:docPr id="29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5.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91075" cy="495300"/>
            <wp:effectExtent l="19050" t="0" r="0" b="0"/>
            <wp:docPr id="30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Чтобы исходное выражение принимало целые значения, нужно, чтобы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0975" cy="466725"/>
            <wp:effectExtent l="0" t="0" r="0" b="0"/>
            <wp:docPr id="31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 xml:space="preserve"> было целым числом.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>О т в е т: ±1; ±5.</w:t>
      </w:r>
    </w:p>
    <w:p w:rsidR="00D14A15" w:rsidRDefault="00D14A15" w:rsidP="00D14A15">
      <w:pPr>
        <w:autoSpaceDE w:val="0"/>
        <w:autoSpaceDN w:val="0"/>
        <w:adjustRightInd w:val="0"/>
        <w:spacing w:before="120" w:line="252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A15" w:rsidRPr="00D14A15" w:rsidRDefault="00D14A15" w:rsidP="00D14A15">
      <w:pPr>
        <w:autoSpaceDE w:val="0"/>
        <w:autoSpaceDN w:val="0"/>
        <w:adjustRightInd w:val="0"/>
        <w:spacing w:before="120" w:line="252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A15">
        <w:rPr>
          <w:rFonts w:ascii="Times New Roman" w:hAnsi="Times New Roman" w:cs="Times New Roman"/>
          <w:b/>
          <w:bCs/>
          <w:sz w:val="24"/>
          <w:szCs w:val="24"/>
        </w:rPr>
        <w:lastRenderedPageBreak/>
        <w:t>Вариант 2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1. а)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57275" cy="533400"/>
            <wp:effectExtent l="19050" t="0" r="0" b="0"/>
            <wp:docPr id="32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 xml:space="preserve">;          б)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66925" cy="504825"/>
            <wp:effectExtent l="0" t="0" r="9525" b="0"/>
            <wp:docPr id="33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    в)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00300" cy="504825"/>
            <wp:effectExtent l="19050" t="0" r="0" b="0"/>
            <wp:docPr id="34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2. а)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09900" cy="495300"/>
            <wp:effectExtent l="19050" t="0" r="0" b="0"/>
            <wp:docPr id="35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ab/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47900" cy="495300"/>
            <wp:effectExtent l="19050" t="0" r="0" b="0"/>
            <wp:docPr id="65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    б)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314825" cy="504825"/>
            <wp:effectExtent l="0" t="0" r="0" b="0"/>
            <wp:docPr id="66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;</w:t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     в)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295775" cy="504825"/>
            <wp:effectExtent l="0" t="0" r="9525" b="0"/>
            <wp:docPr id="67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3.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57475" cy="533400"/>
            <wp:effectExtent l="0" t="0" r="0" b="0"/>
            <wp:docPr id="68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,</w:t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D14A15">
        <w:rPr>
          <w:rFonts w:ascii="Times New Roman" w:hAnsi="Times New Roman" w:cs="Times New Roman"/>
          <w:i/>
          <w:iCs/>
          <w:sz w:val="24"/>
          <w:szCs w:val="24"/>
        </w:rPr>
        <w:t>х</w:t>
      </w:r>
      <w:proofErr w:type="spellEnd"/>
      <w:r w:rsidRPr="00D14A15">
        <w:rPr>
          <w:rFonts w:ascii="Times New Roman" w:hAnsi="Times New Roman" w:cs="Times New Roman"/>
          <w:sz w:val="24"/>
          <w:szCs w:val="24"/>
        </w:rPr>
        <w:t xml:space="preserve"> = –8, </w:t>
      </w:r>
      <w:r w:rsidRPr="00D14A15">
        <w:rPr>
          <w:rFonts w:ascii="Times New Roman" w:hAnsi="Times New Roman" w:cs="Times New Roman"/>
          <w:i/>
          <w:iCs/>
          <w:sz w:val="24"/>
          <w:szCs w:val="24"/>
        </w:rPr>
        <w:t>у</w:t>
      </w:r>
      <w:r w:rsidRPr="00D14A15">
        <w:rPr>
          <w:rFonts w:ascii="Times New Roman" w:hAnsi="Times New Roman" w:cs="Times New Roman"/>
          <w:sz w:val="24"/>
          <w:szCs w:val="24"/>
        </w:rPr>
        <w:t xml:space="preserve"> = 0,1: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52475" cy="504825"/>
            <wp:effectExtent l="19050" t="0" r="0" b="0"/>
            <wp:docPr id="69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 xml:space="preserve"> = –40.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4.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67125" cy="504825"/>
            <wp:effectExtent l="19050" t="0" r="0" b="0"/>
            <wp:docPr id="70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71800" cy="504825"/>
            <wp:effectExtent l="19050" t="0" r="0" b="0"/>
            <wp:docPr id="71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4A15" w:rsidRPr="00D14A15" w:rsidRDefault="00D14A15" w:rsidP="00D14A15">
      <w:pPr>
        <w:autoSpaceDE w:val="0"/>
        <w:autoSpaceDN w:val="0"/>
        <w:adjustRightInd w:val="0"/>
        <w:spacing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86100" cy="533400"/>
            <wp:effectExtent l="19050" t="0" r="0" b="0"/>
            <wp:docPr id="72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D14A15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 xml:space="preserve">5. </w:t>
      </w:r>
      <w:r w:rsidRPr="00D14A1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86300" cy="495300"/>
            <wp:effectExtent l="0" t="0" r="0" b="0"/>
            <wp:docPr id="73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14A15">
        <w:rPr>
          <w:rFonts w:ascii="Times New Roman" w:hAnsi="Times New Roman" w:cs="Times New Roman"/>
          <w:sz w:val="24"/>
          <w:szCs w:val="24"/>
        </w:rPr>
        <w:t>.</w:t>
      </w:r>
    </w:p>
    <w:p w:rsidR="0071203E" w:rsidRPr="00D14A15" w:rsidRDefault="00D14A15" w:rsidP="00D14A15">
      <w:pPr>
        <w:autoSpaceDE w:val="0"/>
        <w:autoSpaceDN w:val="0"/>
        <w:adjustRightInd w:val="0"/>
        <w:spacing w:before="60" w:line="252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A15">
        <w:rPr>
          <w:rFonts w:ascii="Times New Roman" w:hAnsi="Times New Roman" w:cs="Times New Roman"/>
          <w:sz w:val="24"/>
          <w:szCs w:val="24"/>
        </w:rPr>
        <w:t>О т в е т: ±1; ±5.</w:t>
      </w:r>
    </w:p>
    <w:sectPr w:rsidR="0071203E" w:rsidRPr="00D14A15" w:rsidSect="00D14A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71203E"/>
    <w:rsid w:val="00177C40"/>
    <w:rsid w:val="004A2569"/>
    <w:rsid w:val="0071203E"/>
    <w:rsid w:val="00BC72FF"/>
    <w:rsid w:val="00C212F2"/>
    <w:rsid w:val="00D14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2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71203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120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120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wmf"/><Relationship Id="rId18" Type="http://schemas.openxmlformats.org/officeDocument/2006/relationships/image" Target="media/image14.wmf"/><Relationship Id="rId26" Type="http://schemas.openxmlformats.org/officeDocument/2006/relationships/image" Target="media/image22.wmf"/><Relationship Id="rId39" Type="http://schemas.openxmlformats.org/officeDocument/2006/relationships/image" Target="media/image35.wmf"/><Relationship Id="rId3" Type="http://schemas.openxmlformats.org/officeDocument/2006/relationships/settings" Target="settings.xml"/><Relationship Id="rId21" Type="http://schemas.openxmlformats.org/officeDocument/2006/relationships/image" Target="media/image17.wmf"/><Relationship Id="rId34" Type="http://schemas.openxmlformats.org/officeDocument/2006/relationships/image" Target="media/image30.wmf"/><Relationship Id="rId42" Type="http://schemas.openxmlformats.org/officeDocument/2006/relationships/image" Target="media/image38.wmf"/><Relationship Id="rId47" Type="http://schemas.openxmlformats.org/officeDocument/2006/relationships/image" Target="media/image43.wmf"/><Relationship Id="rId50" Type="http://schemas.openxmlformats.org/officeDocument/2006/relationships/theme" Target="theme/theme1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image" Target="media/image13.wmf"/><Relationship Id="rId25" Type="http://schemas.openxmlformats.org/officeDocument/2006/relationships/image" Target="media/image21.wmf"/><Relationship Id="rId33" Type="http://schemas.openxmlformats.org/officeDocument/2006/relationships/image" Target="media/image29.wmf"/><Relationship Id="rId38" Type="http://schemas.openxmlformats.org/officeDocument/2006/relationships/image" Target="media/image34.wmf"/><Relationship Id="rId46" Type="http://schemas.openxmlformats.org/officeDocument/2006/relationships/image" Target="media/image42.wmf"/><Relationship Id="rId2" Type="http://schemas.openxmlformats.org/officeDocument/2006/relationships/styles" Target="styles.xml"/><Relationship Id="rId16" Type="http://schemas.openxmlformats.org/officeDocument/2006/relationships/image" Target="media/image12.wmf"/><Relationship Id="rId20" Type="http://schemas.openxmlformats.org/officeDocument/2006/relationships/image" Target="media/image16.wmf"/><Relationship Id="rId29" Type="http://schemas.openxmlformats.org/officeDocument/2006/relationships/image" Target="media/image25.wmf"/><Relationship Id="rId41" Type="http://schemas.openxmlformats.org/officeDocument/2006/relationships/image" Target="media/image37.wmf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24" Type="http://schemas.openxmlformats.org/officeDocument/2006/relationships/image" Target="media/image20.wmf"/><Relationship Id="rId32" Type="http://schemas.openxmlformats.org/officeDocument/2006/relationships/image" Target="media/image28.wmf"/><Relationship Id="rId37" Type="http://schemas.openxmlformats.org/officeDocument/2006/relationships/image" Target="media/image33.wmf"/><Relationship Id="rId40" Type="http://schemas.openxmlformats.org/officeDocument/2006/relationships/image" Target="media/image36.wmf"/><Relationship Id="rId45" Type="http://schemas.openxmlformats.org/officeDocument/2006/relationships/image" Target="media/image41.wmf"/><Relationship Id="rId5" Type="http://schemas.openxmlformats.org/officeDocument/2006/relationships/image" Target="media/image1.wmf"/><Relationship Id="rId15" Type="http://schemas.openxmlformats.org/officeDocument/2006/relationships/image" Target="media/image11.wmf"/><Relationship Id="rId23" Type="http://schemas.openxmlformats.org/officeDocument/2006/relationships/image" Target="media/image19.wmf"/><Relationship Id="rId28" Type="http://schemas.openxmlformats.org/officeDocument/2006/relationships/image" Target="media/image24.wmf"/><Relationship Id="rId36" Type="http://schemas.openxmlformats.org/officeDocument/2006/relationships/image" Target="media/image32.wmf"/><Relationship Id="rId49" Type="http://schemas.openxmlformats.org/officeDocument/2006/relationships/fontTable" Target="fontTable.xml"/><Relationship Id="rId10" Type="http://schemas.openxmlformats.org/officeDocument/2006/relationships/image" Target="media/image6.wmf"/><Relationship Id="rId19" Type="http://schemas.openxmlformats.org/officeDocument/2006/relationships/image" Target="media/image15.wmf"/><Relationship Id="rId31" Type="http://schemas.openxmlformats.org/officeDocument/2006/relationships/image" Target="media/image27.wmf"/><Relationship Id="rId44" Type="http://schemas.openxmlformats.org/officeDocument/2006/relationships/image" Target="media/image40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10.wmf"/><Relationship Id="rId22" Type="http://schemas.openxmlformats.org/officeDocument/2006/relationships/image" Target="media/image18.wmf"/><Relationship Id="rId27" Type="http://schemas.openxmlformats.org/officeDocument/2006/relationships/image" Target="media/image23.wmf"/><Relationship Id="rId30" Type="http://schemas.openxmlformats.org/officeDocument/2006/relationships/image" Target="media/image26.wmf"/><Relationship Id="rId35" Type="http://schemas.openxmlformats.org/officeDocument/2006/relationships/image" Target="media/image31.wmf"/><Relationship Id="rId43" Type="http://schemas.openxmlformats.org/officeDocument/2006/relationships/image" Target="media/image39.wmf"/><Relationship Id="rId48" Type="http://schemas.openxmlformats.org/officeDocument/2006/relationships/image" Target="media/image44.wmf"/><Relationship Id="rId8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B96DE-2744-4E94-8DA0-7F24C75B1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2017-09-09T08:53:00Z</dcterms:created>
  <dcterms:modified xsi:type="dcterms:W3CDTF">2017-09-09T08:53:00Z</dcterms:modified>
</cp:coreProperties>
</file>